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00" w:lineRule="auto"/>
        <w:rPr>
          <w:b w:val="1"/>
        </w:rPr>
      </w:pPr>
      <w:r w:rsidDel="00000000" w:rsidR="00000000" w:rsidRPr="00000000">
        <w:rPr>
          <w:b w:val="1"/>
          <w:rtl w:val="0"/>
        </w:rPr>
        <w:t xml:space="preserve">EKYTA juhatuse koosolek 13.01.2022 kl 9:30-11:30 Zoomis</w:t>
      </w:r>
    </w:p>
    <w:p w:rsidR="00000000" w:rsidDel="00000000" w:rsidP="00000000" w:rsidRDefault="00000000" w:rsidRPr="00000000" w14:paraId="00000002">
      <w:pPr>
        <w:spacing w:before="200" w:lineRule="auto"/>
        <w:rPr/>
      </w:pPr>
      <w:r w:rsidDel="00000000" w:rsidR="00000000" w:rsidRPr="00000000">
        <w:rPr>
          <w:rtl w:val="0"/>
        </w:rPr>
        <w:t xml:space="preserve">Ühingu registrikood: 80278703</w:t>
      </w:r>
    </w:p>
    <w:p w:rsidR="00000000" w:rsidDel="00000000" w:rsidP="00000000" w:rsidRDefault="00000000" w:rsidRPr="00000000" w14:paraId="00000003">
      <w:pPr>
        <w:spacing w:before="200" w:lineRule="auto"/>
        <w:rPr>
          <w:color w:val="1a1a1a"/>
        </w:rPr>
      </w:pPr>
      <w:r w:rsidDel="00000000" w:rsidR="00000000" w:rsidRPr="00000000">
        <w:rPr>
          <w:rtl w:val="0"/>
        </w:rPr>
        <w:t xml:space="preserve">Protokoll nr</w:t>
      </w:r>
      <w:r w:rsidDel="00000000" w:rsidR="00000000" w:rsidRPr="00000000">
        <w:rPr>
          <w:color w:val="1a1a1a"/>
          <w:rtl w:val="0"/>
        </w:rPr>
        <w:t xml:space="preserve"> 1-22</w:t>
      </w:r>
    </w:p>
    <w:p w:rsidR="00000000" w:rsidDel="00000000" w:rsidP="00000000" w:rsidRDefault="00000000" w:rsidRPr="00000000" w14:paraId="00000004">
      <w:pPr>
        <w:spacing w:before="200" w:lineRule="auto"/>
        <w:rPr/>
      </w:pPr>
      <w:r w:rsidDel="00000000" w:rsidR="00000000" w:rsidRPr="00000000">
        <w:rPr>
          <w:rtl w:val="0"/>
        </w:rPr>
      </w:r>
    </w:p>
    <w:p w:rsidR="00000000" w:rsidDel="00000000" w:rsidP="00000000" w:rsidRDefault="00000000" w:rsidRPr="00000000" w14:paraId="00000005">
      <w:pPr>
        <w:spacing w:before="200" w:lineRule="auto"/>
        <w:rPr/>
      </w:pPr>
      <w:r w:rsidDel="00000000" w:rsidR="00000000" w:rsidRPr="00000000">
        <w:rPr>
          <w:rtl w:val="0"/>
        </w:rPr>
        <w:t xml:space="preserve">Osalesid juhatuse liikmed: Laura Uibopuu (Mata Santokh K.), Andres Suga (Nishan Prem S.), Kersti Kõrs (Amrit Atma K.), Kelli Püss (Livterath K.), Sindy Püssa (Daya Ajeet K.).</w:t>
        <w:br w:type="textWrapping"/>
        <w:t xml:space="preserve">Külalisena osales: Henry Mang (Prabhudeep S.)</w:t>
      </w:r>
    </w:p>
    <w:p w:rsidR="00000000" w:rsidDel="00000000" w:rsidP="00000000" w:rsidRDefault="00000000" w:rsidRPr="00000000" w14:paraId="00000006">
      <w:pPr>
        <w:spacing w:before="200" w:lineRule="auto"/>
        <w:rPr/>
      </w:pPr>
      <w:r w:rsidDel="00000000" w:rsidR="00000000" w:rsidRPr="00000000">
        <w:rPr>
          <w:rtl w:val="0"/>
        </w:rPr>
      </w:r>
    </w:p>
    <w:p w:rsidR="00000000" w:rsidDel="00000000" w:rsidP="00000000" w:rsidRDefault="00000000" w:rsidRPr="00000000" w14:paraId="00000007">
      <w:pPr>
        <w:spacing w:before="200" w:lineRule="auto"/>
        <w:rPr/>
      </w:pPr>
      <w:r w:rsidDel="00000000" w:rsidR="00000000" w:rsidRPr="00000000">
        <w:rPr>
          <w:rtl w:val="0"/>
        </w:rPr>
        <w:t xml:space="preserve">Juhatas: Kersti Kõrs</w:t>
      </w:r>
    </w:p>
    <w:p w:rsidR="00000000" w:rsidDel="00000000" w:rsidP="00000000" w:rsidRDefault="00000000" w:rsidRPr="00000000" w14:paraId="00000008">
      <w:pPr>
        <w:spacing w:before="200" w:lineRule="auto"/>
        <w:rPr/>
      </w:pPr>
      <w:r w:rsidDel="00000000" w:rsidR="00000000" w:rsidRPr="00000000">
        <w:rPr>
          <w:rtl w:val="0"/>
        </w:rPr>
        <w:t xml:space="preserve">Protokollis: Kersti Kõrs</w:t>
      </w:r>
    </w:p>
    <w:p w:rsidR="00000000" w:rsidDel="00000000" w:rsidP="00000000" w:rsidRDefault="00000000" w:rsidRPr="00000000" w14:paraId="00000009">
      <w:pPr>
        <w:spacing w:before="200" w:lineRule="auto"/>
        <w:rPr/>
      </w:pPr>
      <w:r w:rsidDel="00000000" w:rsidR="00000000" w:rsidRPr="00000000">
        <w:rPr>
          <w:rtl w:val="0"/>
        </w:rPr>
      </w:r>
    </w:p>
    <w:p w:rsidR="00000000" w:rsidDel="00000000" w:rsidP="00000000" w:rsidRDefault="00000000" w:rsidRPr="00000000" w14:paraId="0000000A">
      <w:pPr>
        <w:spacing w:before="200" w:lineRule="auto"/>
        <w:rPr/>
      </w:pPr>
      <w:r w:rsidDel="00000000" w:rsidR="00000000" w:rsidRPr="00000000">
        <w:rPr>
          <w:rtl w:val="0"/>
        </w:rPr>
        <w:t xml:space="preserve">PÄEVAKORD:</w:t>
      </w:r>
    </w:p>
    <w:p w:rsidR="00000000" w:rsidDel="00000000" w:rsidP="00000000" w:rsidRDefault="00000000" w:rsidRPr="00000000" w14:paraId="0000000B">
      <w:pPr>
        <w:shd w:fill="ffffff" w:val="clear"/>
        <w:spacing w:before="200" w:lineRule="auto"/>
        <w:rPr>
          <w:color w:val="1a1a1a"/>
        </w:rPr>
      </w:pPr>
      <w:r w:rsidDel="00000000" w:rsidR="00000000" w:rsidRPr="00000000">
        <w:rPr>
          <w:b w:val="1"/>
          <w:color w:val="1a1a1a"/>
          <w:rtl w:val="0"/>
        </w:rPr>
        <w:t xml:space="preserve">1. Ühingu koduleht</w:t>
      </w:r>
      <w:r w:rsidDel="00000000" w:rsidR="00000000" w:rsidRPr="00000000">
        <w:rPr>
          <w:color w:val="1a1a1a"/>
          <w:rtl w:val="0"/>
        </w:rPr>
        <w:t xml:space="preserve"> - Projektitiimi poolt esitati esmane tegevuskava koosoleku ajal. Endiselt käimas ettevalmistusetapp. Domeeni jaoks eraldatud raha kasutusse pole läinud. Oluline teha teenuse pakkujaga ära leping, kuid eelnevalt vajalik konkreetne pakkumine ja täpne ajakava, mis sobib Ühingule. Ühingu jaoks oluline, et märtsi keskpaigaks saab avalikkuse leht üles. See eeldab juba täna aktiivset tegutsemist. </w:t>
        <w:br w:type="textWrapping"/>
      </w:r>
      <w:r w:rsidDel="00000000" w:rsidR="00000000" w:rsidRPr="00000000">
        <w:rPr>
          <w:color w:val="1a1a1a"/>
          <w:u w:val="single"/>
          <w:rtl w:val="0"/>
        </w:rPr>
        <w:t xml:space="preserve">Otsus</w:t>
      </w:r>
      <w:r w:rsidDel="00000000" w:rsidR="00000000" w:rsidRPr="00000000">
        <w:rPr>
          <w:color w:val="1a1a1a"/>
          <w:rtl w:val="0"/>
        </w:rPr>
        <w:t xml:space="preserve">: lepime projektitiimiga kokku nädalased zoom koosolekud. - Nishan Prem, Kelli, Amrit Atma. Kelli lepib aja kokku.</w:t>
      </w:r>
    </w:p>
    <w:p w:rsidR="00000000" w:rsidDel="00000000" w:rsidP="00000000" w:rsidRDefault="00000000" w:rsidRPr="00000000" w14:paraId="0000000C">
      <w:pPr>
        <w:ind w:left="0" w:firstLine="0"/>
        <w:rPr/>
      </w:pPr>
      <w:r w:rsidDel="00000000" w:rsidR="00000000" w:rsidRPr="00000000">
        <w:rPr>
          <w:rtl w:val="0"/>
        </w:rPr>
      </w:r>
    </w:p>
    <w:p w:rsidR="00000000" w:rsidDel="00000000" w:rsidP="00000000" w:rsidRDefault="00000000" w:rsidRPr="00000000" w14:paraId="0000000D">
      <w:pPr>
        <w:ind w:left="0" w:firstLine="0"/>
        <w:rPr>
          <w:b w:val="1"/>
        </w:rPr>
      </w:pPr>
      <w:r w:rsidDel="00000000" w:rsidR="00000000" w:rsidRPr="00000000">
        <w:rPr>
          <w:b w:val="1"/>
          <w:rtl w:val="0"/>
        </w:rPr>
        <w:t xml:space="preserve">2. Level 1 Royalty laekumised</w:t>
      </w:r>
    </w:p>
    <w:p w:rsidR="00000000" w:rsidDel="00000000" w:rsidP="00000000" w:rsidRDefault="00000000" w:rsidRPr="00000000" w14:paraId="0000000E">
      <w:pPr>
        <w:ind w:left="0" w:firstLine="0"/>
        <w:rPr/>
      </w:pPr>
      <w:r w:rsidDel="00000000" w:rsidR="00000000" w:rsidRPr="00000000">
        <w:rPr>
          <w:rtl w:val="0"/>
        </w:rPr>
        <w:t xml:space="preserve">Jätame varasemalt (nov 2021) tehtud otsuse kehtima. Oluline toetada kohalikku kogukonda. </w:t>
      </w:r>
      <w:r w:rsidDel="00000000" w:rsidR="00000000" w:rsidRPr="00000000">
        <w:rPr>
          <w:rtl w:val="0"/>
        </w:rPr>
      </w:r>
    </w:p>
    <w:p w:rsidR="00000000" w:rsidDel="00000000" w:rsidP="00000000" w:rsidRDefault="00000000" w:rsidRPr="00000000" w14:paraId="0000000F">
      <w:pPr>
        <w:shd w:fill="ffffff" w:val="clear"/>
        <w:spacing w:before="200" w:lineRule="auto"/>
        <w:rPr>
          <w:b w:val="1"/>
        </w:rPr>
      </w:pPr>
      <w:r w:rsidDel="00000000" w:rsidR="00000000" w:rsidRPr="00000000">
        <w:rPr>
          <w:b w:val="1"/>
          <w:color w:val="1a1a1a"/>
          <w:rtl w:val="0"/>
        </w:rPr>
        <w:t xml:space="preserve">3. </w:t>
      </w:r>
      <w:r w:rsidDel="00000000" w:rsidR="00000000" w:rsidRPr="00000000">
        <w:rPr>
          <w:b w:val="1"/>
          <w:rtl w:val="0"/>
        </w:rPr>
        <w:t xml:space="preserve">Rahvusvahelised teemad - Daya Ajeet Kaur</w:t>
      </w:r>
    </w:p>
    <w:p w:rsidR="00000000" w:rsidDel="00000000" w:rsidP="00000000" w:rsidRDefault="00000000" w:rsidRPr="00000000" w14:paraId="00000010">
      <w:pPr>
        <w:numPr>
          <w:ilvl w:val="0"/>
          <w:numId w:val="3"/>
        </w:numPr>
        <w:ind w:left="1440" w:hanging="360"/>
      </w:pPr>
      <w:r w:rsidDel="00000000" w:rsidR="00000000" w:rsidRPr="00000000">
        <w:rPr>
          <w:rtl w:val="0"/>
        </w:rPr>
        <w:t xml:space="preserve">KRI e-learning centre.  Varasemad ja uued koolitused erinevatelt ekspertidelt. Igaüks võib pakkuda välja oma koolitusi. Soodustus NKYTA liikmetele 10%, kehtib ka täiendava soodustusega. Täiendav 10% suunatakse kohalikku ühingusse vastavalt sellele, kui paljud liikmed võimalust kasutasid. Teine võimalus on, et kogu 20% laekub kohalikule ühingule.  See on hea väärtuspakkumine ühingu liikmetele. Teised saavad samu koolitusi kasutada ilma soodustuseta. Daya Ajeet uurib, kas süsteemis toimub automaatne kontroll ühingu </w:t>
      </w:r>
      <w:r w:rsidDel="00000000" w:rsidR="00000000" w:rsidRPr="00000000">
        <w:rPr>
          <w:rtl w:val="0"/>
        </w:rPr>
        <w:t xml:space="preserve">liikmelisuse</w:t>
      </w:r>
      <w:r w:rsidDel="00000000" w:rsidR="00000000" w:rsidRPr="00000000">
        <w:rPr>
          <w:rtl w:val="0"/>
        </w:rPr>
        <w:t xml:space="preserve"> kohta.</w:t>
      </w:r>
    </w:p>
    <w:p w:rsidR="00000000" w:rsidDel="00000000" w:rsidP="00000000" w:rsidRDefault="00000000" w:rsidRPr="00000000" w14:paraId="00000011">
      <w:pPr>
        <w:ind w:left="1440" w:firstLine="0"/>
        <w:rPr/>
      </w:pPr>
      <w:r w:rsidDel="00000000" w:rsidR="00000000" w:rsidRPr="00000000">
        <w:rPr>
          <w:u w:val="single"/>
          <w:rtl w:val="0"/>
        </w:rPr>
        <w:t xml:space="preserve">Otsus</w:t>
      </w:r>
      <w:r w:rsidDel="00000000" w:rsidR="00000000" w:rsidRPr="00000000">
        <w:rPr>
          <w:rtl w:val="0"/>
        </w:rPr>
        <w:t xml:space="preserve">: võtta (mõnel) järgmisel koosolekul päevakorda liikmete hoidmise ja väärtustamise teema. Kaasata ka ideid liikmetelt (nt Prabhudeep K).</w:t>
      </w:r>
    </w:p>
    <w:p w:rsidR="00000000" w:rsidDel="00000000" w:rsidP="00000000" w:rsidRDefault="00000000" w:rsidRPr="00000000" w14:paraId="00000012">
      <w:pPr>
        <w:numPr>
          <w:ilvl w:val="0"/>
          <w:numId w:val="3"/>
        </w:numPr>
        <w:ind w:left="1440" w:hanging="360"/>
      </w:pPr>
      <w:r w:rsidDel="00000000" w:rsidR="00000000" w:rsidRPr="00000000">
        <w:rPr>
          <w:rtl w:val="0"/>
        </w:rPr>
        <w:t xml:space="preserve">E-learning center - on ka tasuta koolitusi, uute raamatute tutvustusi, webinar jooga päritolust. Daya Ajeet edastab ühe suurema e-learning center tutvustuse liikmetele (koos soodustuse infoga) ja edaspidi hoiame eraldi rubriiki uudiskirjas. </w:t>
      </w:r>
    </w:p>
    <w:p w:rsidR="00000000" w:rsidDel="00000000" w:rsidP="00000000" w:rsidRDefault="00000000" w:rsidRPr="00000000" w14:paraId="00000013">
      <w:pPr>
        <w:numPr>
          <w:ilvl w:val="0"/>
          <w:numId w:val="3"/>
        </w:numPr>
        <w:ind w:left="1440" w:hanging="360"/>
      </w:pPr>
      <w:r w:rsidDel="00000000" w:rsidR="00000000" w:rsidRPr="00000000">
        <w:rPr>
          <w:rtl w:val="0"/>
        </w:rPr>
        <w:t xml:space="preserve">Global Teachers Forum, 21. jaanuar. Tavaliselt olnud vähe osalejaid. Seekord oodatakse suuremat osavõttu, et rääkida, kuidas tahame näha oma suhet katusorganisatsiooni IKYTAga. Kogukonna hääl kuuldavaks. Võimalus panustada. Üleskutse kõigile osalemaks. Kas oleme huvitatud koosloomisest? Oodatud on loominguline lähenemine. Vajame oma diskussiooni, et luua selleteemaline visioon.</w:t>
      </w:r>
    </w:p>
    <w:p w:rsidR="00000000" w:rsidDel="00000000" w:rsidP="00000000" w:rsidRDefault="00000000" w:rsidRPr="00000000" w14:paraId="00000014">
      <w:pPr>
        <w:ind w:left="1440" w:firstLine="0"/>
        <w:rPr/>
      </w:pPr>
      <w:r w:rsidDel="00000000" w:rsidR="00000000" w:rsidRPr="00000000">
        <w:rPr>
          <w:u w:val="single"/>
          <w:rtl w:val="0"/>
        </w:rPr>
        <w:t xml:space="preserve">Otsus</w:t>
      </w:r>
      <w:r w:rsidDel="00000000" w:rsidR="00000000" w:rsidRPr="00000000">
        <w:rPr>
          <w:rtl w:val="0"/>
        </w:rPr>
        <w:t xml:space="preserve">: Võtta mõnel järgmisel koosolekul fookusesse arutelu ja ajurünnakud teemal: Kuidas meie ühing tahaks suhestuda, kontaktis olla IKYTAga? Eesmärk luua rohkem väärtust, edendada kohaliku ja rahvusvahelise kogukonna koostööd.</w:t>
      </w:r>
    </w:p>
    <w:p w:rsidR="00000000" w:rsidDel="00000000" w:rsidP="00000000" w:rsidRDefault="00000000" w:rsidRPr="00000000" w14:paraId="00000015">
      <w:pPr>
        <w:numPr>
          <w:ilvl w:val="0"/>
          <w:numId w:val="3"/>
        </w:numPr>
        <w:ind w:left="1440" w:hanging="360"/>
        <w:rPr>
          <w:u w:val="none"/>
        </w:rPr>
      </w:pPr>
      <w:r w:rsidDel="00000000" w:rsidR="00000000" w:rsidRPr="00000000">
        <w:rPr>
          <w:rtl w:val="0"/>
        </w:rPr>
        <w:t xml:space="preserve">Membership renewal - saab edaspidi sisestada veebil lingi kaudu, saab ka lisada arve soovi. Lõpeb ära e-mailimine, saab ka nimekirjad sinna üles laadida.</w:t>
      </w:r>
    </w:p>
    <w:p w:rsidR="00000000" w:rsidDel="00000000" w:rsidP="00000000" w:rsidRDefault="00000000" w:rsidRPr="00000000" w14:paraId="00000016">
      <w:pPr>
        <w:numPr>
          <w:ilvl w:val="0"/>
          <w:numId w:val="3"/>
        </w:numPr>
        <w:ind w:left="1440" w:hanging="360"/>
        <w:rPr>
          <w:u w:val="none"/>
        </w:rPr>
      </w:pPr>
      <w:r w:rsidDel="00000000" w:rsidR="00000000" w:rsidRPr="00000000">
        <w:rPr>
          <w:rtl w:val="0"/>
        </w:rPr>
        <w:t xml:space="preserve">3HO Europe omab uut ajakirja, kus erinevad intevjuud, artiklid. Väga äge uus asi.</w:t>
      </w:r>
    </w:p>
    <w:p w:rsidR="00000000" w:rsidDel="00000000" w:rsidP="00000000" w:rsidRDefault="00000000" w:rsidRPr="00000000" w14:paraId="00000017">
      <w:pPr>
        <w:numPr>
          <w:ilvl w:val="0"/>
          <w:numId w:val="3"/>
        </w:numPr>
        <w:ind w:left="1440" w:hanging="360"/>
        <w:rPr>
          <w:u w:val="none"/>
        </w:rPr>
      </w:pPr>
      <w:r w:rsidDel="00000000" w:rsidR="00000000" w:rsidRPr="00000000">
        <w:rPr>
          <w:rtl w:val="0"/>
        </w:rPr>
        <w:t xml:space="preserve">Varasem Zoom kõne seoses YB süüdistustega on taaskuulatav. See on mõjutanud paljusid inimesi. </w:t>
      </w:r>
    </w:p>
    <w:p w:rsidR="00000000" w:rsidDel="00000000" w:rsidP="00000000" w:rsidRDefault="00000000" w:rsidRPr="00000000" w14:paraId="00000018">
      <w:pPr>
        <w:ind w:left="1440" w:firstLine="0"/>
        <w:rPr/>
      </w:pPr>
      <w:r w:rsidDel="00000000" w:rsidR="00000000" w:rsidRPr="00000000">
        <w:rPr>
          <w:rtl w:val="0"/>
        </w:rPr>
      </w:r>
    </w:p>
    <w:p w:rsidR="00000000" w:rsidDel="00000000" w:rsidP="00000000" w:rsidRDefault="00000000" w:rsidRPr="00000000" w14:paraId="00000019">
      <w:pPr>
        <w:ind w:left="0" w:firstLine="0"/>
        <w:rPr>
          <w:b w:val="1"/>
        </w:rPr>
      </w:pPr>
      <w:r w:rsidDel="00000000" w:rsidR="00000000" w:rsidRPr="00000000">
        <w:rPr>
          <w:b w:val="1"/>
          <w:rtl w:val="0"/>
        </w:rPr>
        <w:t xml:space="preserve">4. Üldkoosoleku korraldamine</w:t>
      </w:r>
    </w:p>
    <w:p w:rsidR="00000000" w:rsidDel="00000000" w:rsidP="00000000" w:rsidRDefault="00000000" w:rsidRPr="00000000" w14:paraId="0000001A">
      <w:pPr>
        <w:ind w:left="0" w:firstLine="0"/>
        <w:rPr/>
      </w:pPr>
      <w:r w:rsidDel="00000000" w:rsidR="00000000" w:rsidRPr="00000000">
        <w:rPr>
          <w:rtl w:val="0"/>
        </w:rPr>
        <w:tab/>
      </w:r>
      <w:r w:rsidDel="00000000" w:rsidR="00000000" w:rsidRPr="00000000">
        <w:rPr>
          <w:u w:val="single"/>
          <w:rtl w:val="0"/>
        </w:rPr>
        <w:t xml:space="preserve">Otsus</w:t>
      </w:r>
      <w:r w:rsidDel="00000000" w:rsidR="00000000" w:rsidRPr="00000000">
        <w:rPr>
          <w:rtl w:val="0"/>
        </w:rPr>
        <w:t xml:space="preserve">: teeme 20.01.22 kl 9.30-10.30 eraldi lühikese koosoleku Üldkoosoleku teemal.</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5. Level 1 raamatu tõlkeprojekt - Henry Prabhudeep Singh</w:t>
      </w:r>
    </w:p>
    <w:p w:rsidR="00000000" w:rsidDel="00000000" w:rsidP="00000000" w:rsidRDefault="00000000" w:rsidRPr="00000000" w14:paraId="0000001D">
      <w:pPr>
        <w:ind w:left="720" w:firstLine="0"/>
        <w:rPr/>
      </w:pPr>
      <w:r w:rsidDel="00000000" w:rsidR="00000000" w:rsidRPr="00000000">
        <w:rPr>
          <w:rtl w:val="0"/>
        </w:rPr>
        <w:t xml:space="preserve">Viimase versiooni ingliskeelsed failid valmisid eelmise aasta lõpus. Enamus tõlkeid kaetud. Teha:</w:t>
      </w:r>
    </w:p>
    <w:p w:rsidR="00000000" w:rsidDel="00000000" w:rsidP="00000000" w:rsidRDefault="00000000" w:rsidRPr="00000000" w14:paraId="0000001E">
      <w:pPr>
        <w:numPr>
          <w:ilvl w:val="0"/>
          <w:numId w:val="1"/>
        </w:numPr>
        <w:ind w:left="1440" w:hanging="360"/>
      </w:pPr>
      <w:r w:rsidDel="00000000" w:rsidR="00000000" w:rsidRPr="00000000">
        <w:rPr>
          <w:rtl w:val="0"/>
        </w:rPr>
        <w:t xml:space="preserve">puuduolevad mõned failid tõlkida ja teha kokkulepped sangatis, kuidas teatud mõisteid tõlgime (nt vaim, hing). </w:t>
      </w:r>
    </w:p>
    <w:p w:rsidR="00000000" w:rsidDel="00000000" w:rsidP="00000000" w:rsidRDefault="00000000" w:rsidRPr="00000000" w14:paraId="0000001F">
      <w:pPr>
        <w:numPr>
          <w:ilvl w:val="0"/>
          <w:numId w:val="1"/>
        </w:numPr>
        <w:ind w:left="1440" w:hanging="360"/>
      </w:pPr>
      <w:r w:rsidDel="00000000" w:rsidR="00000000" w:rsidRPr="00000000">
        <w:rPr>
          <w:rtl w:val="0"/>
        </w:rPr>
        <w:t xml:space="preserve">Uus formaat nõuab uut küljendust ja siis trükki saata. Ülevaatamisega saab alustada märts-aprill, et mais trükkida. Eeldab küljenduse tegemist veebr-märts. </w:t>
      </w:r>
    </w:p>
    <w:p w:rsidR="00000000" w:rsidDel="00000000" w:rsidP="00000000" w:rsidRDefault="00000000" w:rsidRPr="00000000" w14:paraId="00000020">
      <w:pPr>
        <w:ind w:left="720" w:firstLine="0"/>
        <w:rPr/>
      </w:pPr>
      <w:r w:rsidDel="00000000" w:rsidR="00000000" w:rsidRPr="00000000">
        <w:rPr>
          <w:rtl w:val="0"/>
        </w:rPr>
        <w:t xml:space="preserve">Vaja 2-3 inimest, et puuduolevad tõlke nimetused ära teha, et nt kriya pealkirjad oleksid korrektsed, mantra kirjeldused. Varasemad tõlked natuke liiga religioosse alatooniga. Vaja vabatahtlikku, kes pikema jooga valdkonna kogemusega ja väga hea eesti keele valdaja. Raamatu tõlkimise töögrupis on tõlkija Helen Niitla, lisaks on head sisendit andnud Taranbir. Mata Santokh ja Amrit Atma kaaluvad võimalust toetada.</w:t>
      </w:r>
    </w:p>
    <w:p w:rsidR="00000000" w:rsidDel="00000000" w:rsidP="00000000" w:rsidRDefault="00000000" w:rsidRPr="00000000" w14:paraId="00000021">
      <w:pPr>
        <w:ind w:left="0" w:firstLine="720"/>
        <w:rPr/>
      </w:pPr>
      <w:r w:rsidDel="00000000" w:rsidR="00000000" w:rsidRPr="00000000">
        <w:rPr>
          <w:rtl w:val="0"/>
        </w:rPr>
        <w:t xml:space="preserve">- Praegune versioon raamatust peaks jääma püsima aastateks.</w:t>
      </w:r>
    </w:p>
    <w:p w:rsidR="00000000" w:rsidDel="00000000" w:rsidP="00000000" w:rsidRDefault="00000000" w:rsidRPr="00000000" w14:paraId="00000022">
      <w:pPr>
        <w:ind w:left="720" w:firstLine="0"/>
        <w:rPr/>
      </w:pPr>
      <w:r w:rsidDel="00000000" w:rsidR="00000000" w:rsidRPr="00000000">
        <w:rPr>
          <w:rtl w:val="0"/>
        </w:rPr>
        <w:t xml:space="preserve">- Tõenäoliselt on vaja Ühingul esitada ka KRI-le projekti kogu tulude-kulude eelarve. Henry Prabhudeep saadab puuduolevad lepingud Nishan Premile ja Amrit Atmale.</w:t>
      </w:r>
    </w:p>
    <w:p w:rsidR="00000000" w:rsidDel="00000000" w:rsidP="00000000" w:rsidRDefault="00000000" w:rsidRPr="00000000" w14:paraId="00000023">
      <w:pPr>
        <w:ind w:left="720" w:firstLine="0"/>
        <w:rPr/>
      </w:pPr>
      <w:r w:rsidDel="00000000" w:rsidR="00000000" w:rsidRPr="00000000">
        <w:rPr>
          <w:rtl w:val="0"/>
        </w:rPr>
        <w:t xml:space="preserve">Projekti eelarve ja kulude-tulude tabeli Henry Prabhudeep jagab juhatusega. Raamatuprojekti maksumus 12-14 000 eur, sõltub trükiarvust. </w:t>
      </w:r>
    </w:p>
    <w:p w:rsidR="00000000" w:rsidDel="00000000" w:rsidP="00000000" w:rsidRDefault="00000000" w:rsidRPr="00000000" w14:paraId="00000024">
      <w:pPr>
        <w:ind w:left="720" w:firstLine="0"/>
        <w:rPr/>
      </w:pPr>
      <w:r w:rsidDel="00000000" w:rsidR="00000000" w:rsidRPr="00000000">
        <w:rPr>
          <w:u w:val="single"/>
          <w:rtl w:val="0"/>
        </w:rPr>
        <w:t xml:space="preserve">Otsus</w:t>
      </w:r>
      <w:r w:rsidDel="00000000" w:rsidR="00000000" w:rsidRPr="00000000">
        <w:rPr>
          <w:rtl w:val="0"/>
        </w:rPr>
        <w:t xml:space="preserve">: Hiljemalt jaanuari 2022 lõpuks jagab Henry Prabhudeep juhatusega aruande tehtud ja veel tegemist vajavatest kuludest. </w:t>
      </w:r>
    </w:p>
    <w:p w:rsidR="00000000" w:rsidDel="00000000" w:rsidP="00000000" w:rsidRDefault="00000000" w:rsidRPr="00000000" w14:paraId="00000025">
      <w:pPr>
        <w:ind w:left="720" w:firstLine="0"/>
        <w:rPr/>
      </w:pPr>
      <w:r w:rsidDel="00000000" w:rsidR="00000000" w:rsidRPr="00000000">
        <w:rPr>
          <w:rtl w:val="0"/>
        </w:rPr>
      </w:r>
    </w:p>
    <w:p w:rsidR="00000000" w:rsidDel="00000000" w:rsidP="00000000" w:rsidRDefault="00000000" w:rsidRPr="00000000" w14:paraId="00000026">
      <w:pPr>
        <w:ind w:left="720" w:firstLine="0"/>
        <w:rPr/>
      </w:pPr>
      <w:r w:rsidDel="00000000" w:rsidR="00000000" w:rsidRPr="00000000">
        <w:rPr>
          <w:rtl w:val="0"/>
        </w:rPr>
        <w:t xml:space="preserve">Prabhudeep rääkis võimalusest pöörduda KRI poole ja öelda et 10% royalty on liiga palju. See viib koolituse tasu liiga kõrgele. Saame mõjutada KRI-d ja teha vajalikke kokkuleppeid. </w:t>
        <w:br w:type="textWrapping"/>
        <w:t xml:space="preserve">Üleval ka teema Euroopa KRI loomise teema.</w:t>
      </w:r>
    </w:p>
    <w:p w:rsidR="00000000" w:rsidDel="00000000" w:rsidP="00000000" w:rsidRDefault="00000000" w:rsidRPr="00000000" w14:paraId="00000027">
      <w:pPr>
        <w:ind w:left="720" w:firstLine="0"/>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b w:val="1"/>
          <w:rtl w:val="0"/>
        </w:rPr>
        <w:t xml:space="preserve">6. Teemad järgmisteks kordadeks</w:t>
      </w:r>
    </w:p>
    <w:p w:rsidR="00000000" w:rsidDel="00000000" w:rsidP="00000000" w:rsidRDefault="00000000" w:rsidRPr="00000000" w14:paraId="00000029">
      <w:pPr>
        <w:numPr>
          <w:ilvl w:val="0"/>
          <w:numId w:val="2"/>
        </w:numPr>
        <w:ind w:left="720" w:hanging="360"/>
        <w:rPr>
          <w:u w:val="none"/>
        </w:rPr>
      </w:pPr>
      <w:r w:rsidDel="00000000" w:rsidR="00000000" w:rsidRPr="00000000">
        <w:rPr>
          <w:rtl w:val="0"/>
        </w:rPr>
        <w:t xml:space="preserve">Liikmetasude laekumine</w:t>
      </w:r>
    </w:p>
    <w:p w:rsidR="00000000" w:rsidDel="00000000" w:rsidP="00000000" w:rsidRDefault="00000000" w:rsidRPr="00000000" w14:paraId="0000002A">
      <w:pPr>
        <w:numPr>
          <w:ilvl w:val="0"/>
          <w:numId w:val="2"/>
        </w:numPr>
        <w:ind w:left="720" w:hanging="360"/>
        <w:rPr>
          <w:u w:val="none"/>
        </w:rPr>
      </w:pPr>
      <w:r w:rsidDel="00000000" w:rsidR="00000000" w:rsidRPr="00000000">
        <w:rPr>
          <w:rtl w:val="0"/>
        </w:rPr>
        <w:t xml:space="preserve">Liikmete hoidmise ja väärtustamise teema (otsus punktist 3)</w:t>
      </w:r>
    </w:p>
    <w:p w:rsidR="00000000" w:rsidDel="00000000" w:rsidP="00000000" w:rsidRDefault="00000000" w:rsidRPr="00000000" w14:paraId="0000002B">
      <w:pPr>
        <w:numPr>
          <w:ilvl w:val="0"/>
          <w:numId w:val="2"/>
        </w:numPr>
        <w:ind w:left="720" w:hanging="360"/>
      </w:pPr>
      <w:r w:rsidDel="00000000" w:rsidR="00000000" w:rsidRPr="00000000">
        <w:rPr>
          <w:rtl w:val="0"/>
        </w:rPr>
        <w:t xml:space="preserve">Kuidas meie ühing tahaks suhestuda, kontaktis olla IKYTAga?  (otsus punktist 3)</w:t>
      </w:r>
    </w:p>
    <w:p w:rsidR="00000000" w:rsidDel="00000000" w:rsidP="00000000" w:rsidRDefault="00000000" w:rsidRPr="00000000" w14:paraId="0000002C">
      <w:pPr>
        <w:numPr>
          <w:ilvl w:val="0"/>
          <w:numId w:val="2"/>
        </w:numPr>
        <w:ind w:left="720" w:hanging="360"/>
        <w:rPr>
          <w:u w:val="none"/>
        </w:rPr>
      </w:pPr>
      <w:r w:rsidDel="00000000" w:rsidR="00000000" w:rsidRPr="00000000">
        <w:rPr>
          <w:rtl w:val="0"/>
        </w:rPr>
        <w:t xml:space="preserve">Arhiiv, ühingu asjakorralduse struktureeritus.</w:t>
      </w:r>
    </w:p>
    <w:p w:rsidR="00000000" w:rsidDel="00000000" w:rsidP="00000000" w:rsidRDefault="00000000" w:rsidRPr="00000000" w14:paraId="0000002D">
      <w:pPr>
        <w:ind w:left="720" w:firstLine="0"/>
        <w:rPr/>
      </w:pPr>
      <w:r w:rsidDel="00000000" w:rsidR="00000000" w:rsidRPr="00000000">
        <w:rPr>
          <w:rtl w:val="0"/>
        </w:rPr>
      </w:r>
    </w:p>
    <w:p w:rsidR="00000000" w:rsidDel="00000000" w:rsidP="00000000" w:rsidRDefault="00000000" w:rsidRPr="00000000" w14:paraId="0000002E">
      <w:pPr>
        <w:ind w:left="0" w:firstLine="0"/>
        <w:rPr/>
      </w:pPr>
      <w:r w:rsidDel="00000000" w:rsidR="00000000" w:rsidRPr="00000000">
        <w:rPr>
          <w:rtl w:val="0"/>
        </w:rPr>
      </w:r>
    </w:p>
    <w:p w:rsidR="00000000" w:rsidDel="00000000" w:rsidP="00000000" w:rsidRDefault="00000000" w:rsidRPr="00000000" w14:paraId="0000002F">
      <w:pPr>
        <w:ind w:left="720" w:firstLine="0"/>
        <w:rPr/>
      </w:pPr>
      <w:r w:rsidDel="00000000" w:rsidR="00000000" w:rsidRPr="00000000">
        <w:rPr>
          <w:rtl w:val="0"/>
        </w:rPr>
        <w:t xml:space="preserve">Järgmine vahekoosolek: 20.01.22  kl 9.30-10.30  </w:t>
      </w:r>
    </w:p>
    <w:p w:rsidR="00000000" w:rsidDel="00000000" w:rsidP="00000000" w:rsidRDefault="00000000" w:rsidRPr="00000000" w14:paraId="00000030">
      <w:pPr>
        <w:ind w:left="720" w:firstLine="0"/>
        <w:rPr/>
      </w:pPr>
      <w:r w:rsidDel="00000000" w:rsidR="00000000" w:rsidRPr="00000000">
        <w:rPr>
          <w:rtl w:val="0"/>
        </w:rPr>
        <w:t xml:space="preserve">Järgmine regulaarne koosolek 11.02.22 kl 9.30-11.30 juhatab Kelli.</w:t>
      </w:r>
    </w:p>
    <w:p w:rsidR="00000000" w:rsidDel="00000000" w:rsidP="00000000" w:rsidRDefault="00000000" w:rsidRPr="00000000" w14:paraId="00000031">
      <w:pPr>
        <w:shd w:fill="ffffff" w:val="clear"/>
        <w:spacing w:before="200" w:lineRule="auto"/>
        <w:rPr>
          <w:color w:val="1a1a1a"/>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