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rPr>
          <w:b w:val="1"/>
        </w:rPr>
      </w:pPr>
      <w:r w:rsidDel="00000000" w:rsidR="00000000" w:rsidRPr="00000000">
        <w:rPr>
          <w:b w:val="1"/>
          <w:rtl w:val="0"/>
        </w:rPr>
        <w:t xml:space="preserve">EKYTA juhatuse koosolek 10.06.2022 kl 9:30-11:15 Zoomis</w:t>
      </w:r>
    </w:p>
    <w:p w:rsidR="00000000" w:rsidDel="00000000" w:rsidP="00000000" w:rsidRDefault="00000000" w:rsidRPr="00000000" w14:paraId="00000002">
      <w:pPr>
        <w:spacing w:before="200" w:lineRule="auto"/>
        <w:rPr/>
      </w:pPr>
      <w:r w:rsidDel="00000000" w:rsidR="00000000" w:rsidRPr="00000000">
        <w:rPr>
          <w:rtl w:val="0"/>
        </w:rPr>
        <w:t xml:space="preserve">Ühingu registrikood: 80278703</w:t>
      </w:r>
    </w:p>
    <w:p w:rsidR="00000000" w:rsidDel="00000000" w:rsidP="00000000" w:rsidRDefault="00000000" w:rsidRPr="00000000" w14:paraId="00000003">
      <w:pPr>
        <w:spacing w:before="200" w:lineRule="auto"/>
        <w:rPr/>
      </w:pPr>
      <w:r w:rsidDel="00000000" w:rsidR="00000000" w:rsidRPr="00000000">
        <w:rPr>
          <w:rtl w:val="0"/>
        </w:rPr>
        <w:t xml:space="preserve">Protokoll nr 06-22</w:t>
      </w:r>
    </w:p>
    <w:p w:rsidR="00000000" w:rsidDel="00000000" w:rsidP="00000000" w:rsidRDefault="00000000" w:rsidRPr="00000000" w14:paraId="00000004">
      <w:pPr>
        <w:spacing w:before="200" w:lineRule="auto"/>
        <w:rPr/>
      </w:pPr>
      <w:r w:rsidDel="00000000" w:rsidR="00000000" w:rsidRPr="00000000">
        <w:rPr>
          <w:rtl w:val="0"/>
        </w:rPr>
      </w:r>
    </w:p>
    <w:p w:rsidR="00000000" w:rsidDel="00000000" w:rsidP="00000000" w:rsidRDefault="00000000" w:rsidRPr="00000000" w14:paraId="00000005">
      <w:pPr>
        <w:spacing w:before="200" w:lineRule="auto"/>
        <w:rPr/>
      </w:pPr>
      <w:r w:rsidDel="00000000" w:rsidR="00000000" w:rsidRPr="00000000">
        <w:rPr>
          <w:rtl w:val="0"/>
        </w:rPr>
        <w:t xml:space="preserve">Osalejad: Andres Suga (Nishan Prem S.), Kristel Paimla (Manavjeet K.), Merylin Pavel (Satya Nirban Kaur), Laura Uibopuu (Mata Santokh Kaur)</w:t>
      </w:r>
    </w:p>
    <w:p w:rsidR="00000000" w:rsidDel="00000000" w:rsidP="00000000" w:rsidRDefault="00000000" w:rsidRPr="00000000" w14:paraId="00000006">
      <w:pPr>
        <w:spacing w:before="200" w:lineRule="auto"/>
        <w:rPr/>
      </w:pPr>
      <w:r w:rsidDel="00000000" w:rsidR="00000000" w:rsidRPr="00000000">
        <w:rPr>
          <w:rtl w:val="0"/>
        </w:rPr>
      </w:r>
    </w:p>
    <w:p w:rsidR="00000000" w:rsidDel="00000000" w:rsidP="00000000" w:rsidRDefault="00000000" w:rsidRPr="00000000" w14:paraId="00000007">
      <w:pPr>
        <w:spacing w:before="200" w:lineRule="auto"/>
        <w:rPr/>
      </w:pPr>
      <w:r w:rsidDel="00000000" w:rsidR="00000000" w:rsidRPr="00000000">
        <w:rPr>
          <w:rtl w:val="0"/>
        </w:rPr>
        <w:t xml:space="preserve">Juhatas: Laura Uibopuu</w:t>
      </w:r>
    </w:p>
    <w:p w:rsidR="00000000" w:rsidDel="00000000" w:rsidP="00000000" w:rsidRDefault="00000000" w:rsidRPr="00000000" w14:paraId="00000008">
      <w:pPr>
        <w:spacing w:before="200" w:lineRule="auto"/>
        <w:rPr/>
      </w:pPr>
      <w:r w:rsidDel="00000000" w:rsidR="00000000" w:rsidRPr="00000000">
        <w:rPr>
          <w:rtl w:val="0"/>
        </w:rPr>
        <w:t xml:space="preserve">Protokollis: Laura Uibopuu</w:t>
      </w:r>
    </w:p>
    <w:p w:rsidR="00000000" w:rsidDel="00000000" w:rsidP="00000000" w:rsidRDefault="00000000" w:rsidRPr="00000000" w14:paraId="00000009">
      <w:pPr>
        <w:spacing w:before="200" w:lineRule="auto"/>
        <w:rPr/>
      </w:pPr>
      <w:r w:rsidDel="00000000" w:rsidR="00000000" w:rsidRPr="00000000">
        <w:rPr>
          <w:rtl w:val="0"/>
        </w:rPr>
      </w:r>
    </w:p>
    <w:p w:rsidR="00000000" w:rsidDel="00000000" w:rsidP="00000000" w:rsidRDefault="00000000" w:rsidRPr="00000000" w14:paraId="0000000A">
      <w:pPr>
        <w:spacing w:before="200" w:lineRule="auto"/>
        <w:rPr>
          <w:color w:val="222222"/>
        </w:rPr>
      </w:pPr>
      <w:r w:rsidDel="00000000" w:rsidR="00000000" w:rsidRPr="00000000">
        <w:rPr>
          <w:rtl w:val="0"/>
        </w:rPr>
        <w:t xml:space="preserve">PÄEVAKORD:</w:t>
      </w:r>
      <w:r w:rsidDel="00000000" w:rsidR="00000000" w:rsidRPr="00000000">
        <w:rPr>
          <w:rtl w:val="0"/>
        </w:rPr>
      </w:r>
    </w:p>
    <w:p w:rsidR="00000000" w:rsidDel="00000000" w:rsidP="00000000" w:rsidRDefault="00000000" w:rsidRPr="00000000" w14:paraId="0000000B">
      <w:pPr>
        <w:numPr>
          <w:ilvl w:val="0"/>
          <w:numId w:val="2"/>
        </w:numPr>
        <w:spacing w:before="200" w:lineRule="auto"/>
        <w:ind w:left="720" w:hanging="360"/>
        <w:rPr>
          <w:color w:val="222222"/>
          <w:u w:val="none"/>
        </w:rPr>
      </w:pPr>
      <w:r w:rsidDel="00000000" w:rsidR="00000000" w:rsidRPr="00000000">
        <w:rPr>
          <w:b w:val="1"/>
          <w:color w:val="222222"/>
          <w:rtl w:val="0"/>
        </w:rPr>
        <w:t xml:space="preserve">Vanalinnapäevad</w:t>
      </w:r>
      <w:r w:rsidDel="00000000" w:rsidR="00000000" w:rsidRPr="00000000">
        <w:rPr>
          <w:color w:val="222222"/>
          <w:rtl w:val="0"/>
        </w:rPr>
        <w:t xml:space="preserve"> - aruandluse küsimused, Merylin</w:t>
      </w:r>
    </w:p>
    <w:p w:rsidR="00000000" w:rsidDel="00000000" w:rsidP="00000000" w:rsidRDefault="00000000" w:rsidRPr="00000000" w14:paraId="0000000C">
      <w:pPr>
        <w:spacing w:before="0" w:lineRule="auto"/>
        <w:rPr>
          <w:color w:val="222222"/>
        </w:rPr>
      </w:pPr>
      <w:r w:rsidDel="00000000" w:rsidR="00000000" w:rsidRPr="00000000">
        <w:rPr>
          <w:color w:val="222222"/>
          <w:rtl w:val="0"/>
        </w:rPr>
        <w:t xml:space="preserve">Läks hästi, võiks veel teha. Saab kundalini joogat oludele kohandada, leida sobiva vormi õpetuste hulgast. Tähelepanek, et sangatist ei astunud keegi läbi vist.</w:t>
      </w:r>
    </w:p>
    <w:p w:rsidR="00000000" w:rsidDel="00000000" w:rsidP="00000000" w:rsidRDefault="00000000" w:rsidRPr="00000000" w14:paraId="0000000D">
      <w:pPr>
        <w:spacing w:before="200" w:lineRule="auto"/>
        <w:rPr>
          <w:color w:val="222222"/>
        </w:rPr>
      </w:pPr>
      <w:r w:rsidDel="00000000" w:rsidR="00000000" w:rsidRPr="00000000">
        <w:rPr>
          <w:color w:val="222222"/>
          <w:rtl w:val="0"/>
        </w:rPr>
        <w:t xml:space="preserve">Aruandluse teeb Merylin ära, arved saadab Andresele.</w:t>
      </w:r>
    </w:p>
    <w:p w:rsidR="00000000" w:rsidDel="00000000" w:rsidP="00000000" w:rsidRDefault="00000000" w:rsidRPr="00000000" w14:paraId="0000000E">
      <w:pPr>
        <w:numPr>
          <w:ilvl w:val="0"/>
          <w:numId w:val="2"/>
        </w:numPr>
        <w:spacing w:after="0" w:afterAutospacing="0" w:before="200" w:lineRule="auto"/>
        <w:ind w:left="720" w:hanging="360"/>
        <w:rPr>
          <w:u w:val="none"/>
        </w:rPr>
      </w:pPr>
      <w:r w:rsidDel="00000000" w:rsidR="00000000" w:rsidRPr="00000000">
        <w:rPr>
          <w:b w:val="1"/>
          <w:color w:val="222222"/>
          <w:rtl w:val="0"/>
        </w:rPr>
        <w:t xml:space="preserve">Liikmed</w:t>
      </w:r>
      <w:r w:rsidDel="00000000" w:rsidR="00000000" w:rsidRPr="00000000">
        <w:rPr>
          <w:rtl w:val="0"/>
        </w:rPr>
      </w:r>
    </w:p>
    <w:p w:rsidR="00000000" w:rsidDel="00000000" w:rsidP="00000000" w:rsidRDefault="00000000" w:rsidRPr="00000000" w14:paraId="0000000F">
      <w:pPr>
        <w:numPr>
          <w:ilvl w:val="0"/>
          <w:numId w:val="1"/>
        </w:numPr>
        <w:spacing w:before="0" w:beforeAutospacing="0" w:lineRule="auto"/>
        <w:ind w:left="1440" w:hanging="360"/>
        <w:rPr>
          <w:b w:val="1"/>
          <w:color w:val="222222"/>
          <w:u w:val="none"/>
        </w:rPr>
      </w:pPr>
      <w:r w:rsidDel="00000000" w:rsidR="00000000" w:rsidRPr="00000000">
        <w:rPr>
          <w:b w:val="1"/>
          <w:color w:val="222222"/>
          <w:rtl w:val="0"/>
        </w:rPr>
        <w:t xml:space="preserve">liikmeks astumise avalduse sõnastus</w:t>
      </w:r>
    </w:p>
    <w:p w:rsidR="00000000" w:rsidDel="00000000" w:rsidP="00000000" w:rsidRDefault="00000000" w:rsidRPr="00000000" w14:paraId="00000010">
      <w:pPr>
        <w:spacing w:before="0" w:lineRule="auto"/>
        <w:ind w:left="0" w:firstLine="0"/>
        <w:rPr>
          <w:color w:val="222222"/>
        </w:rPr>
      </w:pPr>
      <w:r w:rsidDel="00000000" w:rsidR="00000000" w:rsidRPr="00000000">
        <w:rPr>
          <w:color w:val="222222"/>
          <w:u w:val="single"/>
          <w:rtl w:val="0"/>
        </w:rPr>
        <w:t xml:space="preserve">Otsus</w:t>
      </w:r>
      <w:r w:rsidDel="00000000" w:rsidR="00000000" w:rsidRPr="00000000">
        <w:rPr>
          <w:color w:val="222222"/>
          <w:rtl w:val="0"/>
        </w:rPr>
        <w:t xml:space="preserve">: jätame sõnastuse samaks, kuid pehmendame seda volitusega - lisada sõnastusse, et osalemine tähendab ka volituse alusel osalemist. Andres teeb täienduse.</w:t>
      </w:r>
    </w:p>
    <w:p w:rsidR="00000000" w:rsidDel="00000000" w:rsidP="00000000" w:rsidRDefault="00000000" w:rsidRPr="00000000" w14:paraId="00000011">
      <w:pPr>
        <w:numPr>
          <w:ilvl w:val="0"/>
          <w:numId w:val="1"/>
        </w:numPr>
        <w:spacing w:before="200" w:lineRule="auto"/>
        <w:ind w:left="1440" w:hanging="360"/>
        <w:rPr>
          <w:b w:val="1"/>
          <w:u w:val="none"/>
        </w:rPr>
      </w:pPr>
      <w:r w:rsidDel="00000000" w:rsidR="00000000" w:rsidRPr="00000000">
        <w:rPr>
          <w:b w:val="1"/>
          <w:color w:val="222222"/>
          <w:rtl w:val="0"/>
        </w:rPr>
        <w:t xml:space="preserve">kes juhatusest võtab liikmete ja </w:t>
      </w:r>
      <w:r w:rsidDel="00000000" w:rsidR="00000000" w:rsidRPr="00000000">
        <w:rPr>
          <w:b w:val="1"/>
          <w:color w:val="1155cc"/>
          <w:rtl w:val="0"/>
        </w:rPr>
        <w:t xml:space="preserve">eesti@kundalinijooga.ee</w:t>
      </w:r>
      <w:r w:rsidDel="00000000" w:rsidR="00000000" w:rsidRPr="00000000">
        <w:rPr>
          <w:b w:val="1"/>
          <w:color w:val="222222"/>
          <w:rtl w:val="0"/>
        </w:rPr>
        <w:t xml:space="preserve"> haldamise kanda</w:t>
      </w:r>
    </w:p>
    <w:p w:rsidR="00000000" w:rsidDel="00000000" w:rsidP="00000000" w:rsidRDefault="00000000" w:rsidRPr="00000000" w14:paraId="00000012">
      <w:pPr>
        <w:spacing w:before="0" w:lineRule="auto"/>
        <w:ind w:left="0" w:firstLine="0"/>
        <w:rPr>
          <w:color w:val="222222"/>
        </w:rPr>
      </w:pPr>
      <w:r w:rsidDel="00000000" w:rsidR="00000000" w:rsidRPr="00000000">
        <w:rPr>
          <w:color w:val="222222"/>
          <w:rtl w:val="0"/>
        </w:rPr>
        <w:t xml:space="preserve">Juhatuse liikmetest keegi ei jõua tegeleda, variant on leida keegi sangatist, väljastpoolt juhatust. Kaks võimalust siin: sevatöö või siis panna kokku pakett sarnaselt Kellile, mis oleks tasustatud (Kelli puhul oli 600 eur poolaastas, arve alusel, töötasumakse ei tahaks kanda). </w:t>
      </w:r>
    </w:p>
    <w:p w:rsidR="00000000" w:rsidDel="00000000" w:rsidP="00000000" w:rsidRDefault="00000000" w:rsidRPr="00000000" w14:paraId="00000013">
      <w:pPr>
        <w:spacing w:before="200" w:lineRule="auto"/>
        <w:ind w:left="0" w:firstLine="0"/>
        <w:rPr>
          <w:color w:val="222222"/>
        </w:rPr>
      </w:pPr>
      <w:r w:rsidDel="00000000" w:rsidR="00000000" w:rsidRPr="00000000">
        <w:rPr>
          <w:color w:val="222222"/>
          <w:u w:val="single"/>
          <w:rtl w:val="0"/>
        </w:rPr>
        <w:t xml:space="preserve">Otsus</w:t>
      </w:r>
      <w:r w:rsidDel="00000000" w:rsidR="00000000" w:rsidRPr="00000000">
        <w:rPr>
          <w:color w:val="222222"/>
          <w:rtl w:val="0"/>
        </w:rPr>
        <w:t xml:space="preserve">: Laura küsib Amrit Atma käest, kas tema on valmis enda peale võtma. Kui mitte, siis Andres paneb kirja vajalike tööde nimekirja, mille alusel pakume esmalt Stinale, kes teeb infokirja ja kui tema ei nõustu, siis sangatis laiemalt.</w:t>
      </w:r>
    </w:p>
    <w:p w:rsidR="00000000" w:rsidDel="00000000" w:rsidP="00000000" w:rsidRDefault="00000000" w:rsidRPr="00000000" w14:paraId="00000014">
      <w:pPr>
        <w:numPr>
          <w:ilvl w:val="0"/>
          <w:numId w:val="1"/>
        </w:numPr>
        <w:spacing w:before="200" w:lineRule="auto"/>
        <w:ind w:left="1440" w:hanging="360"/>
        <w:rPr>
          <w:b w:val="1"/>
          <w:color w:val="222222"/>
          <w:u w:val="none"/>
        </w:rPr>
      </w:pPr>
      <w:r w:rsidDel="00000000" w:rsidR="00000000" w:rsidRPr="00000000">
        <w:rPr>
          <w:b w:val="1"/>
          <w:color w:val="222222"/>
          <w:rtl w:val="0"/>
        </w:rPr>
        <w:t xml:space="preserve">igale liikmele seva</w:t>
      </w:r>
    </w:p>
    <w:p w:rsidR="00000000" w:rsidDel="00000000" w:rsidP="00000000" w:rsidRDefault="00000000" w:rsidRPr="00000000" w14:paraId="00000015">
      <w:pPr>
        <w:spacing w:before="0" w:lineRule="auto"/>
        <w:ind w:left="0" w:firstLine="0"/>
        <w:rPr>
          <w:color w:val="222222"/>
        </w:rPr>
      </w:pPr>
      <w:r w:rsidDel="00000000" w:rsidR="00000000" w:rsidRPr="00000000">
        <w:rPr>
          <w:color w:val="222222"/>
          <w:rtl w:val="0"/>
        </w:rPr>
        <w:t xml:space="preserve">Variandid: a) sevatööde töökuulutused vastavalt vajadusele, juhatus koordineerib, b) jagada nimekirja alusel igaühele seva, inimesele jääb võimalus ära öelda.</w:t>
      </w:r>
    </w:p>
    <w:p w:rsidR="00000000" w:rsidDel="00000000" w:rsidP="00000000" w:rsidRDefault="00000000" w:rsidRPr="00000000" w14:paraId="00000016">
      <w:pPr>
        <w:spacing w:before="200" w:lineRule="auto"/>
        <w:ind w:left="0" w:firstLine="0"/>
        <w:rPr>
          <w:color w:val="222222"/>
        </w:rPr>
      </w:pPr>
      <w:r w:rsidDel="00000000" w:rsidR="00000000" w:rsidRPr="00000000">
        <w:rPr>
          <w:color w:val="222222"/>
          <w:u w:val="single"/>
          <w:rtl w:val="0"/>
        </w:rPr>
        <w:t xml:space="preserve">Otsus</w:t>
      </w:r>
      <w:r w:rsidDel="00000000" w:rsidR="00000000" w:rsidRPr="00000000">
        <w:rPr>
          <w:color w:val="222222"/>
          <w:rtl w:val="0"/>
        </w:rPr>
        <w:t xml:space="preserve">: proovime varianti b. Andres lisab vastava täienduse ka liikmeks astumise avaldusele - saab läbi rääkida, millisesse sevagruppi kuuluda, kuid igaühel on kohustus seva teha. Olemasolevad jagame juhuslikkuse alusel gruppidesse. Ülevaadet peab see inimene, kes tegeleb liikmetega. Liikmetele kommunikeerime sügisel, mitte keset suve, sh ka sügislaagris. Ettevalmistused teeme varem ära.</w:t>
      </w:r>
    </w:p>
    <w:p w:rsidR="00000000" w:rsidDel="00000000" w:rsidP="00000000" w:rsidRDefault="00000000" w:rsidRPr="00000000" w14:paraId="00000017">
      <w:pPr>
        <w:spacing w:before="200" w:lineRule="auto"/>
        <w:ind w:left="0" w:firstLine="0"/>
        <w:rPr>
          <w:color w:val="222222"/>
        </w:rPr>
      </w:pPr>
      <w:r w:rsidDel="00000000" w:rsidR="00000000" w:rsidRPr="00000000">
        <w:rPr>
          <w:color w:val="222222"/>
          <w:rtl w:val="0"/>
        </w:rPr>
        <w:t xml:space="preserve">Andres täiendab avalduse vormi ära, lisab sinna oma äranägemise järgi vajalikud sevagrupid ja jagab juhatusega, kõik saavad kommenteerida. Püüame kirjalikult paika saada sevagruppide nimekirja. Pigem nimekiri laiemas vaates, konkreetsel grupil saab konkreetsel perioodil olla konkreetne ülesanne, nt kommunikatsiooni grupil koduleht või tõlkegrupil õpiku väljaandmine. Andres jagab ka sevagrupid liikmetele nimekirja alusel ja saadab juhatusele laiali koos avalduse tekstiga. Jagamisel arvestame olemasoleva teadmisega liikmete tausta kohta, see on juhatuse ühine panus.</w:t>
      </w:r>
    </w:p>
    <w:p w:rsidR="00000000" w:rsidDel="00000000" w:rsidP="00000000" w:rsidRDefault="00000000" w:rsidRPr="00000000" w14:paraId="00000018">
      <w:pPr>
        <w:spacing w:before="200" w:lineRule="auto"/>
        <w:ind w:left="708.6614173228347" w:firstLine="0"/>
        <w:rPr>
          <w:color w:val="222222"/>
        </w:rPr>
      </w:pPr>
      <w:r w:rsidDel="00000000" w:rsidR="00000000" w:rsidRPr="00000000">
        <w:rPr>
          <w:b w:val="1"/>
          <w:color w:val="222222"/>
          <w:rtl w:val="0"/>
        </w:rPr>
        <w:t xml:space="preserve">3. Koduleht</w:t>
      </w:r>
      <w:r w:rsidDel="00000000" w:rsidR="00000000" w:rsidRPr="00000000">
        <w:rPr>
          <w:color w:val="222222"/>
          <w:rtl w:val="0"/>
        </w:rPr>
        <w:t xml:space="preserve"> - mis seis on?</w:t>
      </w:r>
    </w:p>
    <w:p w:rsidR="00000000" w:rsidDel="00000000" w:rsidP="00000000" w:rsidRDefault="00000000" w:rsidRPr="00000000" w14:paraId="00000019">
      <w:pPr>
        <w:spacing w:before="0" w:lineRule="auto"/>
        <w:rPr>
          <w:color w:val="222222"/>
        </w:rPr>
      </w:pPr>
      <w:r w:rsidDel="00000000" w:rsidR="00000000" w:rsidRPr="00000000">
        <w:rPr>
          <w:color w:val="222222"/>
          <w:rtl w:val="0"/>
        </w:rPr>
        <w:t xml:space="preserve">Andres uurib Amrit Atma käest, mis on viimane info. Hetketunne on pigem, et tuleb leida keegi sangatist väljastpoolt, kes oskab meile esitada konkreetsed küsimused. Hetkel on segane, mis on puudu ja kuidas saaks lüngad täita.</w:t>
      </w:r>
    </w:p>
    <w:p w:rsidR="00000000" w:rsidDel="00000000" w:rsidP="00000000" w:rsidRDefault="00000000" w:rsidRPr="00000000" w14:paraId="0000001A">
      <w:pPr>
        <w:spacing w:before="200" w:lineRule="auto"/>
        <w:rPr>
          <w:color w:val="222222"/>
        </w:rPr>
      </w:pPr>
      <w:r w:rsidDel="00000000" w:rsidR="00000000" w:rsidRPr="00000000">
        <w:rPr>
          <w:color w:val="222222"/>
          <w:u w:val="single"/>
          <w:rtl w:val="0"/>
        </w:rPr>
        <w:t xml:space="preserve">Otsus</w:t>
      </w:r>
      <w:r w:rsidDel="00000000" w:rsidR="00000000" w:rsidRPr="00000000">
        <w:rPr>
          <w:color w:val="222222"/>
          <w:rtl w:val="0"/>
        </w:rPr>
        <w:t xml:space="preserve">: juhatuse prioriteet on raamatuprojekti lõpuni nügimine, sest sealt tekib tulubaas. Kodulehe osas saame hetkel panustada võimalikult hea ja läbimõeldud hinnapakkumise saamisse. Variant on otsida organisatsiooni arendamise rahasid projektitoetuse kaudu, et saada kodulehe jaoks lisaressurssi.</w:t>
      </w:r>
    </w:p>
    <w:p w:rsidR="00000000" w:rsidDel="00000000" w:rsidP="00000000" w:rsidRDefault="00000000" w:rsidRPr="00000000" w14:paraId="0000001B">
      <w:pPr>
        <w:spacing w:before="200" w:lineRule="auto"/>
        <w:ind w:left="708.6614173228347" w:firstLine="0"/>
        <w:rPr>
          <w:color w:val="222222"/>
        </w:rPr>
      </w:pPr>
      <w:r w:rsidDel="00000000" w:rsidR="00000000" w:rsidRPr="00000000">
        <w:rPr>
          <w:b w:val="1"/>
          <w:color w:val="222222"/>
          <w:rtl w:val="0"/>
        </w:rPr>
        <w:t xml:space="preserve">4. Ühingu vara inventuur</w:t>
      </w:r>
      <w:r w:rsidDel="00000000" w:rsidR="00000000" w:rsidRPr="00000000">
        <w:rPr>
          <w:color w:val="222222"/>
          <w:rtl w:val="0"/>
        </w:rPr>
        <w:t xml:space="preserve"> - mis on teada? Tsitaadiraamatuid Nishan Premil 31 tk (hetkel Joogabussis), vaja raamatupidamisega otsad kokku viia. Reklaambänner (hetkel Joogabussis).</w:t>
      </w:r>
    </w:p>
    <w:p w:rsidR="00000000" w:rsidDel="00000000" w:rsidP="00000000" w:rsidRDefault="00000000" w:rsidRPr="00000000" w14:paraId="0000001C">
      <w:pPr>
        <w:spacing w:before="0" w:lineRule="auto"/>
        <w:rPr>
          <w:color w:val="222222"/>
        </w:rPr>
      </w:pPr>
      <w:r w:rsidDel="00000000" w:rsidR="00000000" w:rsidRPr="00000000">
        <w:rPr>
          <w:color w:val="222222"/>
          <w:u w:val="single"/>
          <w:rtl w:val="0"/>
        </w:rPr>
        <w:t xml:space="preserve">Otsus</w:t>
      </w:r>
      <w:r w:rsidDel="00000000" w:rsidR="00000000" w:rsidRPr="00000000">
        <w:rPr>
          <w:color w:val="222222"/>
          <w:rtl w:val="0"/>
        </w:rPr>
        <w:t xml:space="preserve">: Merylin suhtleb Heli, Kalevi, Sirle, Sukhdevi ja Piretiga, et mida on ühingule soetatud. Paneme nimekirja kokku, üritame tuvastada asjade asukohad ja seejärel saab leppida kokku, kes hakkab haldama.</w:t>
      </w:r>
    </w:p>
    <w:p w:rsidR="00000000" w:rsidDel="00000000" w:rsidP="00000000" w:rsidRDefault="00000000" w:rsidRPr="00000000" w14:paraId="0000001D">
      <w:pPr>
        <w:spacing w:before="200" w:lineRule="auto"/>
        <w:rPr>
          <w:color w:val="222222"/>
        </w:rPr>
      </w:pPr>
      <w:r w:rsidDel="00000000" w:rsidR="00000000" w:rsidRPr="00000000">
        <w:rPr>
          <w:color w:val="222222"/>
          <w:rtl w:val="0"/>
        </w:rPr>
        <w:t xml:space="preserve">Läbi mõtlemist vajab protsess, kuidas raamatute müük kajastub raamatupidamises ja kuidas toimub laoseisu ning tulude-kulude jälgimine, et oleks lihtne arvet pidada.</w:t>
      </w:r>
    </w:p>
    <w:p w:rsidR="00000000" w:rsidDel="00000000" w:rsidP="00000000" w:rsidRDefault="00000000" w:rsidRPr="00000000" w14:paraId="0000001E">
      <w:pPr>
        <w:spacing w:before="200" w:lineRule="auto"/>
        <w:ind w:left="708.6614173228347" w:firstLine="0"/>
        <w:rPr>
          <w:b w:val="1"/>
          <w:color w:val="222222"/>
        </w:rPr>
      </w:pPr>
      <w:r w:rsidDel="00000000" w:rsidR="00000000" w:rsidRPr="00000000">
        <w:rPr>
          <w:b w:val="1"/>
          <w:color w:val="222222"/>
          <w:rtl w:val="0"/>
        </w:rPr>
        <w:t xml:space="preserve">5. Ühingule esitatavate arvete liikumine ja tasumine</w:t>
      </w:r>
    </w:p>
    <w:p w:rsidR="00000000" w:rsidDel="00000000" w:rsidP="00000000" w:rsidRDefault="00000000" w:rsidRPr="00000000" w14:paraId="0000001F">
      <w:pPr>
        <w:spacing w:before="0" w:lineRule="auto"/>
        <w:rPr>
          <w:color w:val="222222"/>
        </w:rPr>
      </w:pPr>
      <w:r w:rsidDel="00000000" w:rsidR="00000000" w:rsidRPr="00000000">
        <w:rPr>
          <w:color w:val="222222"/>
          <w:rtl w:val="0"/>
        </w:rPr>
        <w:t xml:space="preserve">Vajalik, et info jõuaks inimesteni, kes saavad teha ülekandeid - juhatuse liikmed saadavad Andresele, Amrit Atmale ja Laurale. Pangale ligipääsu omajate omavaheline tööjaotus: Andres on nr 1 ja tal on esmane kohustus tegeleda arve tasumisega, Amrit Atma nr 2, Laura nr 3. Kui nr 1 ei saa tegeleda, annab teada nr 2-le, kel on siis kohustus, nr 2 vajadusel annab edasi nr 3-le.</w:t>
      </w:r>
    </w:p>
    <w:p w:rsidR="00000000" w:rsidDel="00000000" w:rsidP="00000000" w:rsidRDefault="00000000" w:rsidRPr="00000000" w14:paraId="00000020">
      <w:pPr>
        <w:spacing w:before="200" w:lineRule="auto"/>
        <w:rPr>
          <w:color w:val="222222"/>
        </w:rPr>
      </w:pPr>
      <w:r w:rsidDel="00000000" w:rsidR="00000000" w:rsidRPr="00000000">
        <w:rPr>
          <w:color w:val="222222"/>
          <w:rtl w:val="0"/>
        </w:rPr>
        <w:t xml:space="preserve">Tasumisel on vaja detailselt kirja panna, mille eest tasutakse, arve number üksi ei ole piisav - hiljem ei suuda tuvastada, kui ka arved nt on mujal/kadunud. </w:t>
      </w:r>
    </w:p>
    <w:p w:rsidR="00000000" w:rsidDel="00000000" w:rsidP="00000000" w:rsidRDefault="00000000" w:rsidRPr="00000000" w14:paraId="00000021">
      <w:pPr>
        <w:rPr>
          <w:color w:val="222222"/>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